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4B" w:rsidRDefault="00F5344B" w:rsidP="00F53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344B" w:rsidRPr="00F5344B" w:rsidRDefault="00F5344B" w:rsidP="00F53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44B">
        <w:rPr>
          <w:rFonts w:ascii="Times New Roman" w:hAnsi="Times New Roman" w:cs="Times New Roman"/>
          <w:b/>
          <w:sz w:val="32"/>
          <w:szCs w:val="32"/>
        </w:rPr>
        <w:t>СПИСЪК</w:t>
      </w:r>
    </w:p>
    <w:p w:rsidR="00F5344B" w:rsidRPr="00F5344B" w:rsidRDefault="00F5344B" w:rsidP="00F53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4B">
        <w:rPr>
          <w:rFonts w:ascii="Times New Roman" w:hAnsi="Times New Roman" w:cs="Times New Roman"/>
          <w:sz w:val="28"/>
          <w:szCs w:val="28"/>
        </w:rPr>
        <w:t xml:space="preserve"> на членовете на настоятелството към Народно Читалище „Христо Смирненски село Рогозиново – 2009 г.“</w:t>
      </w:r>
    </w:p>
    <w:p w:rsidR="00F5344B" w:rsidRPr="00F5344B" w:rsidRDefault="00F5344B" w:rsidP="00F53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44B">
        <w:rPr>
          <w:rFonts w:ascii="Times New Roman" w:hAnsi="Times New Roman" w:cs="Times New Roman"/>
          <w:sz w:val="28"/>
          <w:szCs w:val="28"/>
        </w:rPr>
        <w:t>с.Рогозиново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523"/>
      </w:tblGrid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344B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</w:tr>
      <w:tr w:rsidR="00F5344B" w:rsidRPr="00F5344B" w:rsidTr="00A84D86">
        <w:tc>
          <w:tcPr>
            <w:tcW w:w="8755" w:type="dxa"/>
            <w:gridSpan w:val="3"/>
          </w:tcPr>
          <w:p w:rsidR="00F5344B" w:rsidRPr="00F5344B" w:rsidRDefault="00F5344B" w:rsidP="00A84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Читалищно настоятелство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Кремена Тодорова Димитрова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Председател ЧН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4B">
              <w:rPr>
                <w:rFonts w:ascii="Times New Roman" w:hAnsi="Times New Roman"/>
                <w:sz w:val="28"/>
                <w:szCs w:val="28"/>
              </w:rPr>
              <w:t>Митьо Методиев Митев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 xml:space="preserve">Василка Димитрова </w:t>
            </w:r>
            <w:proofErr w:type="spellStart"/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Карабатакова</w:t>
            </w:r>
            <w:proofErr w:type="spellEnd"/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Митко Желев Петков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Красимир Господинов Стратиев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Член УС на ЧН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Галя Иванова Здравчева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Секретар на ЧН</w:t>
            </w:r>
          </w:p>
        </w:tc>
      </w:tr>
      <w:tr w:rsidR="00F5344B" w:rsidRPr="00F5344B" w:rsidTr="00A84D86">
        <w:tc>
          <w:tcPr>
            <w:tcW w:w="8755" w:type="dxa"/>
            <w:gridSpan w:val="3"/>
          </w:tcPr>
          <w:p w:rsidR="00F5344B" w:rsidRPr="00F5344B" w:rsidRDefault="00F5344B" w:rsidP="00A84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Проверителна комисия</w:t>
            </w:r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Антоанета Димитрова Манолова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  <w:proofErr w:type="spellEnd"/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4B">
              <w:rPr>
                <w:rFonts w:ascii="Times New Roman" w:hAnsi="Times New Roman"/>
                <w:sz w:val="28"/>
                <w:szCs w:val="28"/>
              </w:rPr>
              <w:t>Милен Георгиев Милев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  <w:proofErr w:type="spellEnd"/>
          </w:p>
        </w:tc>
      </w:tr>
      <w:tr w:rsidR="00F5344B" w:rsidRPr="00F5344B" w:rsidTr="00A84D86">
        <w:tc>
          <w:tcPr>
            <w:tcW w:w="562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Борко Георгиев Василев</w:t>
            </w:r>
          </w:p>
        </w:tc>
        <w:tc>
          <w:tcPr>
            <w:tcW w:w="2523" w:type="dxa"/>
          </w:tcPr>
          <w:p w:rsidR="00F5344B" w:rsidRPr="00F5344B" w:rsidRDefault="00F5344B" w:rsidP="00A8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44B">
              <w:rPr>
                <w:rFonts w:ascii="Times New Roman" w:hAnsi="Times New Roman" w:cs="Times New Roman"/>
                <w:sz w:val="28"/>
                <w:szCs w:val="28"/>
              </w:rPr>
              <w:t>Пров.комисия</w:t>
            </w:r>
            <w:proofErr w:type="spellEnd"/>
          </w:p>
        </w:tc>
      </w:tr>
    </w:tbl>
    <w:p w:rsidR="00F5344B" w:rsidRPr="00F5344B" w:rsidRDefault="00F5344B" w:rsidP="00F5344B">
      <w:pPr>
        <w:rPr>
          <w:sz w:val="28"/>
          <w:szCs w:val="28"/>
          <w:lang w:val="en-US"/>
        </w:rPr>
      </w:pPr>
    </w:p>
    <w:p w:rsidR="00276C58" w:rsidRDefault="00276C58"/>
    <w:sectPr w:rsidR="00276C58" w:rsidSect="009912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89" w:rsidRDefault="00797589">
      <w:pPr>
        <w:spacing w:after="0" w:line="240" w:lineRule="auto"/>
      </w:pPr>
      <w:r>
        <w:separator/>
      </w:r>
    </w:p>
  </w:endnote>
  <w:endnote w:type="continuationSeparator" w:id="0">
    <w:p w:rsidR="00797589" w:rsidRDefault="0079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89" w:rsidRDefault="00797589">
      <w:pPr>
        <w:spacing w:after="0" w:line="240" w:lineRule="auto"/>
      </w:pPr>
      <w:r>
        <w:separator/>
      </w:r>
    </w:p>
  </w:footnote>
  <w:footnote w:type="continuationSeparator" w:id="0">
    <w:p w:rsidR="00797589" w:rsidRDefault="0079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E25" w:rsidRPr="009C7E25" w:rsidRDefault="00276C58" w:rsidP="009C7E25">
    <w:pPr>
      <w:pStyle w:val="Header"/>
      <w:jc w:val="center"/>
      <w:rPr>
        <w:rFonts w:ascii="Times New Roman" w:hAnsi="Times New Roman" w:cs="Times New Roman"/>
      </w:rPr>
    </w:pPr>
    <w:r w:rsidRPr="009C7E25">
      <w:rPr>
        <w:rFonts w:ascii="Times New Roman" w:hAnsi="Times New Roman" w:cs="Times New Roman"/>
      </w:rPr>
      <w:t>НАРОДНО ЧИТАЛИЩЕ „ХРИСТО СМИРНЕНСКИ СЕЛО РОГОЗИНОВО – 2009 ГОДИНА” С.РОГОЗИНОВО</w:t>
    </w:r>
  </w:p>
  <w:p w:rsidR="009C7E25" w:rsidRDefault="00797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4B"/>
    <w:rsid w:val="00276C58"/>
    <w:rsid w:val="004D4967"/>
    <w:rsid w:val="00797589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3E72-7320-4513-A5BA-0F752C91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4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2</cp:revision>
  <dcterms:created xsi:type="dcterms:W3CDTF">2021-03-18T08:58:00Z</dcterms:created>
  <dcterms:modified xsi:type="dcterms:W3CDTF">2021-03-18T08:58:00Z</dcterms:modified>
</cp:coreProperties>
</file>